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7BF9" w14:textId="77777777" w:rsidR="002D028B" w:rsidRPr="00C33419" w:rsidRDefault="002D028B" w:rsidP="002D028B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14:paraId="7A9B0AF8" w14:textId="4EDAC37A" w:rsidR="002D028B" w:rsidRPr="00C33419" w:rsidRDefault="002D028B" w:rsidP="002D028B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</w:t>
      </w:r>
      <w:r>
        <w:rPr>
          <w:rFonts w:hint="eastAsia"/>
          <w:color w:val="000000" w:themeColor="text1"/>
        </w:rPr>
        <w:t>特定建築条件付売買予定地</w:t>
      </w:r>
      <w:r w:rsidRPr="00C33419">
        <w:rPr>
          <w:rFonts w:hint="eastAsia"/>
          <w:color w:val="000000" w:themeColor="text1"/>
        </w:rPr>
        <w:t>〕</w:t>
      </w:r>
    </w:p>
    <w:p w14:paraId="2900D4B1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1FEC42E0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１．転用目的とその内容</w:t>
      </w:r>
    </w:p>
    <w:p w14:paraId="45CE442C" w14:textId="13423AC6" w:rsidR="002D028B" w:rsidRPr="00C33419" w:rsidRDefault="002D028B" w:rsidP="002D028B">
      <w:pPr>
        <w:adjustRightInd/>
        <w:ind w:left="420" w:hangingChars="200" w:hanging="420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特定建築条件付売買予定地</w:t>
      </w:r>
    </w:p>
    <w:p w14:paraId="61A5738B" w14:textId="77777777" w:rsidR="00FE5EA9" w:rsidRDefault="002D028B" w:rsidP="002D028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</w:t>
      </w:r>
    </w:p>
    <w:p w14:paraId="151A19B0" w14:textId="5BDDA8E6" w:rsidR="002D028B" w:rsidRPr="00C33419" w:rsidRDefault="002D028B" w:rsidP="00FE5EA9">
      <w:pPr>
        <w:adjustRightInd/>
        <w:ind w:firstLineChars="200" w:firstLine="420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転用敷地総面積　　　　　　㎡（うち農地面積　　　　　㎡　その他　　　　　　㎡）</w:t>
      </w:r>
    </w:p>
    <w:p w14:paraId="25583647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　住宅用地　　　　　　㎡　</w:t>
      </w:r>
      <w:r w:rsidR="00975EFA" w:rsidRPr="00C33419">
        <w:rPr>
          <w:rFonts w:hint="eastAsia"/>
          <w:color w:val="000000" w:themeColor="text1"/>
        </w:rPr>
        <w:t>公園、緑地　　　　　㎡</w:t>
      </w:r>
    </w:p>
    <w:p w14:paraId="44270441" w14:textId="77777777" w:rsidR="00975EFA" w:rsidRDefault="00975EFA" w:rsidP="002D028B">
      <w:p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　駐車場　　　　　　</w:t>
      </w:r>
      <w:r>
        <w:rPr>
          <w:rFonts w:hint="eastAsia"/>
          <w:color w:val="000000" w:themeColor="text1"/>
        </w:rPr>
        <w:t xml:space="preserve"> </w:t>
      </w:r>
      <w:r w:rsidR="002D028B" w:rsidRPr="00C33419">
        <w:rPr>
          <w:rFonts w:hint="eastAsia"/>
          <w:color w:val="000000" w:themeColor="text1"/>
        </w:rPr>
        <w:t>㎡</w:t>
      </w:r>
      <w:r>
        <w:rPr>
          <w:rFonts w:hint="eastAsia"/>
          <w:color w:val="000000" w:themeColor="text1"/>
        </w:rPr>
        <w:t xml:space="preserve">　道路、水路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</w:t>
      </w:r>
      <w:r w:rsidR="002D028B" w:rsidRPr="00C33419">
        <w:rPr>
          <w:rFonts w:hint="eastAsia"/>
          <w:color w:val="000000" w:themeColor="text1"/>
        </w:rPr>
        <w:t xml:space="preserve">㎡　</w:t>
      </w:r>
    </w:p>
    <w:p w14:paraId="27DB0FE0" w14:textId="77777777" w:rsidR="002D028B" w:rsidRPr="00C33419" w:rsidRDefault="00975EFA" w:rsidP="00975EFA">
      <w:pPr>
        <w:adjustRightInd/>
        <w:ind w:firstLineChars="950" w:firstLine="1995"/>
        <w:rPr>
          <w:rFonts w:ascii="ＭＳ 明朝" w:cs="Times New Roman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その他　　　　　　</w:t>
      </w:r>
      <w:r>
        <w:rPr>
          <w:rFonts w:hint="eastAsia"/>
          <w:color w:val="000000" w:themeColor="text1"/>
        </w:rPr>
        <w:t xml:space="preserve"> </w:t>
      </w:r>
      <w:r w:rsidR="002D028B" w:rsidRPr="00C33419">
        <w:rPr>
          <w:rFonts w:hint="eastAsia"/>
          <w:color w:val="000000" w:themeColor="text1"/>
        </w:rPr>
        <w:t>㎡</w:t>
      </w:r>
    </w:p>
    <w:p w14:paraId="19FCCB2F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建物名称（　　　　　　）建築面積　　　　　㎡　延面積　　　　　㎡　　　戸（棟）</w:t>
      </w:r>
    </w:p>
    <w:p w14:paraId="120B9681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〃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（　　　　　　）建築面積　　　　　㎡　延面積　　　　　㎡　　　戸（棟）</w:t>
      </w:r>
    </w:p>
    <w:p w14:paraId="619990D4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〃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（　　　　　　）建築面積　　　　　㎡　延面積　　　　　㎡　　　戸（棟）</w:t>
      </w:r>
    </w:p>
    <w:p w14:paraId="5B55F72C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</w:t>
      </w:r>
      <w:r>
        <w:rPr>
          <w:rFonts w:hint="eastAsia"/>
          <w:color w:val="000000" w:themeColor="text1"/>
        </w:rPr>
        <w:t xml:space="preserve"> 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合　　計　　　　　㎡　延面積　　　　　㎡　　　戸（棟）</w:t>
      </w:r>
    </w:p>
    <w:p w14:paraId="0BF82AE1" w14:textId="55873956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</w:t>
      </w:r>
      <w:r w:rsidRPr="00C33419">
        <w:rPr>
          <w:rFonts w:cs="Times New Roman"/>
          <w:color w:val="000000" w:themeColor="text1"/>
        </w:rPr>
        <w:t xml:space="preserve"> </w:t>
      </w:r>
      <w:r w:rsidR="00FE5EA9">
        <w:rPr>
          <w:rFonts w:cs="Times New Roman" w:hint="eastAsia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建ぺい率　</w:t>
      </w:r>
      <w:r>
        <w:rPr>
          <w:rFonts w:hint="eastAsia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％</w:t>
      </w:r>
    </w:p>
    <w:p w14:paraId="4A91AFB0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520DC462" w14:textId="0CCE27E8" w:rsidR="002D028B" w:rsidRPr="002D028B" w:rsidRDefault="002D028B" w:rsidP="002D028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２．転用施工計画</w:t>
      </w:r>
    </w:p>
    <w:p w14:paraId="7533CE72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　年　　　月着工</w:t>
      </w:r>
    </w:p>
    <w:p w14:paraId="5F83EC5D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　年　　　月着工</w:t>
      </w:r>
    </w:p>
    <w:p w14:paraId="630F9CDA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　　　　　年　　　月開始</w:t>
      </w:r>
    </w:p>
    <w:p w14:paraId="690134B4" w14:textId="77777777" w:rsidR="002D028B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5181F" wp14:editId="3BEB2F62">
                <wp:simplePos x="0" y="0"/>
                <wp:positionH relativeFrom="column">
                  <wp:posOffset>325252</wp:posOffset>
                </wp:positionH>
                <wp:positionV relativeFrom="paragraph">
                  <wp:posOffset>38208</wp:posOffset>
                </wp:positionV>
                <wp:extent cx="3899140" cy="871268"/>
                <wp:effectExtent l="0" t="0" r="25400" b="24130"/>
                <wp:wrapNone/>
                <wp:docPr id="216" name="大かっこ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140" cy="871268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0DFC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6" o:spid="_x0000_s1026" type="#_x0000_t185" style="position:absolute;left:0;text-align:left;margin-left:25.6pt;margin-top:3pt;width:307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" strokecolor="black [3213]" strokeweight=".5pt">
                <v:stroke joinstyle="miter"/>
              </v:shape>
            </w:pict>
          </mc:Fallback>
        </mc:AlternateContent>
      </w: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※特定建築条件付売買予定地の場合</w:t>
      </w:r>
    </w:p>
    <w:p w14:paraId="6E4FD19A" w14:textId="77777777" w:rsidR="002D028B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>
        <w:rPr>
          <w:rFonts w:ascii="ＭＳ 明朝" w:cs="Times New Roman" w:hint="eastAsia"/>
          <w:color w:val="000000" w:themeColor="text1"/>
          <w:spacing w:val="2"/>
        </w:rPr>
        <w:t xml:space="preserve">　　　　販売期間内にすべてを販売することができないと判断し、</w:t>
      </w:r>
    </w:p>
    <w:p w14:paraId="0728F696" w14:textId="77777777" w:rsidR="002D028B" w:rsidRPr="00C33419" w:rsidRDefault="002D028B" w:rsidP="002D028B">
      <w:pPr>
        <w:adjustRightInd/>
        <w:ind w:firstLineChars="400" w:firstLine="856"/>
        <w:rPr>
          <w:rFonts w:ascii="ＭＳ 明朝" w:cs="Times New Roman"/>
          <w:color w:val="000000" w:themeColor="text1"/>
          <w:spacing w:val="2"/>
        </w:rPr>
      </w:pPr>
      <w:r>
        <w:rPr>
          <w:rFonts w:ascii="ＭＳ 明朝" w:cs="Times New Roman" w:hint="eastAsia"/>
          <w:color w:val="000000" w:themeColor="text1"/>
          <w:spacing w:val="2"/>
        </w:rPr>
        <w:t xml:space="preserve">残余の土地に自ら行う建設工事　　　　</w:t>
      </w: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 年　　　月着工</w:t>
      </w:r>
    </w:p>
    <w:p w14:paraId="498892DC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　　　　　　　　　　　　　　　　　　 年　　　月完工</w:t>
      </w:r>
    </w:p>
    <w:p w14:paraId="1776EEDF" w14:textId="77777777" w:rsidR="002D028B" w:rsidRPr="00C33419" w:rsidRDefault="002D028B" w:rsidP="002D028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完了予定年月　　　　　　　　　　　　　　 年　　　月予定</w:t>
      </w:r>
    </w:p>
    <w:p w14:paraId="48B69889" w14:textId="77777777" w:rsidR="00752917" w:rsidRDefault="00752917"/>
    <w:p w14:paraId="20068A1A" w14:textId="77777777" w:rsidR="002D028B" w:rsidRDefault="002D028B"/>
    <w:p w14:paraId="35ECC21D" w14:textId="77777777" w:rsidR="002D028B" w:rsidRPr="002D028B" w:rsidRDefault="002D028B" w:rsidP="002D028B">
      <w:pPr>
        <w:pStyle w:val="a3"/>
        <w:rPr>
          <w:sz w:val="21"/>
          <w:szCs w:val="21"/>
        </w:rPr>
      </w:pPr>
      <w:r w:rsidRPr="002D028B">
        <w:rPr>
          <w:sz w:val="21"/>
          <w:szCs w:val="21"/>
        </w:rPr>
        <w:t>転用事業者</w:t>
      </w:r>
    </w:p>
    <w:p w14:paraId="56DFB4FD" w14:textId="77777777" w:rsidR="002D028B" w:rsidRPr="002D028B" w:rsidRDefault="002D028B" w:rsidP="002D028B">
      <w:pPr>
        <w:pStyle w:val="a3"/>
        <w:rPr>
          <w:sz w:val="21"/>
          <w:szCs w:val="21"/>
        </w:rPr>
      </w:pPr>
    </w:p>
    <w:p w14:paraId="5F2F41AC" w14:textId="77777777" w:rsidR="002D028B" w:rsidRPr="00FB2D6F" w:rsidRDefault="002D028B" w:rsidP="002D028B">
      <w:pPr>
        <w:pStyle w:val="a3"/>
        <w:ind w:firstLine="960"/>
        <w:rPr>
          <w:sz w:val="21"/>
          <w:szCs w:val="21"/>
          <w:u w:val="single"/>
        </w:rPr>
      </w:pPr>
      <w:r w:rsidRPr="00FB2D6F">
        <w:rPr>
          <w:sz w:val="21"/>
          <w:szCs w:val="21"/>
          <w:u w:val="single"/>
        </w:rPr>
        <w:t>住所</w:t>
      </w:r>
      <w:r w:rsidR="00FB2D6F">
        <w:rPr>
          <w:rFonts w:hint="eastAsia"/>
          <w:sz w:val="21"/>
          <w:szCs w:val="21"/>
          <w:u w:val="single"/>
        </w:rPr>
        <w:t xml:space="preserve"> </w:t>
      </w:r>
      <w:r w:rsidR="00FB2D6F">
        <w:rPr>
          <w:sz w:val="21"/>
          <w:szCs w:val="21"/>
          <w:u w:val="single"/>
        </w:rPr>
        <w:t xml:space="preserve">                                                    </w:t>
      </w:r>
    </w:p>
    <w:p w14:paraId="32F755AD" w14:textId="77777777" w:rsidR="002D028B" w:rsidRPr="002D028B" w:rsidRDefault="002D028B" w:rsidP="002D028B">
      <w:pPr>
        <w:pStyle w:val="a3"/>
        <w:ind w:firstLine="840"/>
        <w:rPr>
          <w:sz w:val="21"/>
          <w:szCs w:val="21"/>
        </w:rPr>
      </w:pPr>
    </w:p>
    <w:p w14:paraId="559EA0CB" w14:textId="77777777" w:rsidR="00FB2D6F" w:rsidRPr="00FB2D6F" w:rsidRDefault="002D028B" w:rsidP="00FB2D6F">
      <w:pPr>
        <w:pStyle w:val="a3"/>
        <w:ind w:firstLine="960"/>
        <w:rPr>
          <w:sz w:val="21"/>
          <w:szCs w:val="21"/>
          <w:u w:val="single"/>
        </w:rPr>
      </w:pPr>
      <w:r w:rsidRPr="00FB2D6F">
        <w:rPr>
          <w:sz w:val="21"/>
          <w:szCs w:val="21"/>
          <w:u w:val="single"/>
        </w:rPr>
        <w:t>氏名</w:t>
      </w:r>
      <w:r w:rsidR="00FB2D6F" w:rsidRPr="00FB2D6F">
        <w:rPr>
          <w:rFonts w:hint="eastAsia"/>
          <w:sz w:val="21"/>
          <w:szCs w:val="21"/>
          <w:u w:val="single"/>
        </w:rPr>
        <w:t>（法人名）</w:t>
      </w:r>
      <w:r w:rsidR="00FB2D6F">
        <w:rPr>
          <w:rFonts w:hint="eastAsia"/>
          <w:sz w:val="21"/>
          <w:szCs w:val="21"/>
          <w:u w:val="single"/>
        </w:rPr>
        <w:t xml:space="preserve">　　　　　　　　　　　　　　　　　　　　　</w:t>
      </w:r>
      <w:r w:rsidR="00FB2D6F">
        <w:rPr>
          <w:rFonts w:hint="eastAsia"/>
          <w:sz w:val="21"/>
          <w:szCs w:val="21"/>
          <w:u w:val="single"/>
        </w:rPr>
        <w:t xml:space="preserve"> </w:t>
      </w:r>
    </w:p>
    <w:p w14:paraId="418B6882" w14:textId="77777777" w:rsidR="002D028B" w:rsidRPr="002D028B" w:rsidRDefault="002D028B">
      <w:pPr>
        <w:rPr>
          <w:sz w:val="22"/>
          <w:szCs w:val="22"/>
        </w:rPr>
      </w:pPr>
    </w:p>
    <w:sectPr w:rsidR="002D028B" w:rsidRPr="002D0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8B"/>
    <w:rsid w:val="002D028B"/>
    <w:rsid w:val="003357B1"/>
    <w:rsid w:val="00752917"/>
    <w:rsid w:val="00975EFA"/>
    <w:rsid w:val="00FB2D6F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119EA"/>
  <w15:chartTrackingRefBased/>
  <w15:docId w15:val="{2D5010E7-7AF9-4B5F-A57B-10B4EC7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28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28B"/>
    <w:pPr>
      <w:widowControl w:val="0"/>
      <w:jc w:val="both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358</Characters>
  <Application>Microsoft Office Word</Application>
  <DocSecurity>0</DocSecurity>
  <Lines>39</Lines>
  <Paragraphs>59</Paragraphs>
  <ScaleCrop>false</ScaleCrop>
  <Company>吉野ヶ里町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吉野ヶ里町農業委員会</dc:creator>
  <cp:keywords/>
  <dc:description/>
  <cp:lastModifiedBy>牟田 あすか</cp:lastModifiedBy>
  <cp:revision>4</cp:revision>
  <dcterms:created xsi:type="dcterms:W3CDTF">2025-08-20T09:39:00Z</dcterms:created>
  <dcterms:modified xsi:type="dcterms:W3CDTF">2025-11-27T02:01:00Z</dcterms:modified>
</cp:coreProperties>
</file>