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24BDF" w:rsidRPr="0070772F" w:rsidTr="004630A2">
        <w:trPr>
          <w:trHeight w:val="400"/>
        </w:trPr>
        <w:tc>
          <w:tcPr>
            <w:tcW w:w="9634" w:type="dxa"/>
            <w:gridSpan w:val="3"/>
          </w:tcPr>
          <w:p w:rsidR="00C24BDF" w:rsidRPr="0070772F" w:rsidRDefault="00C24BDF" w:rsidP="004630A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24BDF" w:rsidRPr="0070772F" w:rsidTr="004630A2">
        <w:trPr>
          <w:trHeight w:val="238"/>
        </w:trPr>
        <w:tc>
          <w:tcPr>
            <w:tcW w:w="3343" w:type="dxa"/>
            <w:tcBorders>
              <w:top w:val="single" w:sz="24" w:space="0" w:color="auto"/>
              <w:left w:val="single" w:sz="24" w:space="0" w:color="auto"/>
              <w:bottom w:val="single" w:sz="24" w:space="0" w:color="auto"/>
              <w:right w:val="single" w:sz="24" w:space="0" w:color="auto"/>
            </w:tcBorders>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r>
      <w:tr w:rsidR="00C24BDF" w:rsidRPr="0070772F" w:rsidTr="004630A2">
        <w:trPr>
          <w:trHeight w:val="273"/>
        </w:trPr>
        <w:tc>
          <w:tcPr>
            <w:tcW w:w="3343" w:type="dxa"/>
            <w:tcBorders>
              <w:top w:val="single" w:sz="24" w:space="0" w:color="auto"/>
            </w:tcBorders>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r>
    </w:tbl>
    <w:p w:rsidR="00C24BDF" w:rsidRPr="0070772F" w:rsidRDefault="00C24BDF" w:rsidP="00C24BD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24BDF" w:rsidRPr="0070772F" w:rsidTr="004630A2">
        <w:tc>
          <w:tcPr>
            <w:tcW w:w="9582" w:type="dxa"/>
            <w:tcBorders>
              <w:top w:val="single" w:sz="4" w:space="0" w:color="000000"/>
              <w:left w:val="single" w:sz="4" w:space="0" w:color="000000"/>
              <w:bottom w:val="single" w:sz="4" w:space="0" w:color="000000"/>
              <w:right w:val="single" w:sz="4" w:space="0" w:color="000000"/>
            </w:tcBorders>
          </w:tcPr>
          <w:p w:rsidR="00C24BDF" w:rsidRPr="0070772F" w:rsidRDefault="00C24BDF" w:rsidP="00C24BD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用保険法第２条第５項第５号の規定による認定申請書（イ－④）</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吉野ヶ里町長　伊東　健吾</w:t>
            </w:r>
            <w:r w:rsidRPr="0070772F">
              <w:rPr>
                <w:rFonts w:ascii="ＭＳ ゴシック" w:eastAsia="ＭＳ ゴシック" w:hAnsi="ＭＳ ゴシック" w:hint="eastAsia"/>
                <w:color w:val="000000"/>
                <w:kern w:val="0"/>
              </w:rPr>
              <w:t xml:space="preserve">　殿</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24BDF" w:rsidRPr="0070772F" w:rsidRDefault="00C24BDF" w:rsidP="004630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24BDF" w:rsidRPr="0070772F" w:rsidRDefault="00C24BDF" w:rsidP="00C24BDF">
            <w:pPr>
              <w:suppressAutoHyphens/>
              <w:kinsoku w:val="0"/>
              <w:overflowPunct w:val="0"/>
              <w:autoSpaceDE w:val="0"/>
              <w:autoSpaceDN w:val="0"/>
              <w:adjustRightInd w:val="0"/>
              <w:spacing w:line="0" w:lineRule="atLeast"/>
              <w:ind w:left="181" w:right="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24BDF" w:rsidRPr="0070772F" w:rsidRDefault="00C24BDF" w:rsidP="004630A2">
            <w:pPr>
              <w:pStyle w:val="a6"/>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24BDF" w:rsidRPr="0070772F" w:rsidTr="004630A2">
              <w:trPr>
                <w:trHeight w:val="372"/>
              </w:trPr>
              <w:tc>
                <w:tcPr>
                  <w:tcW w:w="3163" w:type="dxa"/>
                  <w:tcBorders>
                    <w:top w:val="single" w:sz="24" w:space="0" w:color="auto"/>
                    <w:left w:val="single" w:sz="24" w:space="0" w:color="auto"/>
                    <w:bottom w:val="single" w:sz="24" w:space="0" w:color="auto"/>
                    <w:right w:val="single" w:sz="24" w:space="0" w:color="auto"/>
                  </w:tcBorders>
                </w:tcPr>
                <w:p w:rsidR="00C24BDF" w:rsidRPr="0070772F" w:rsidRDefault="00C24BDF" w:rsidP="004630A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24BDF" w:rsidRPr="0070772F" w:rsidTr="004630A2">
              <w:trPr>
                <w:trHeight w:val="388"/>
              </w:trPr>
              <w:tc>
                <w:tcPr>
                  <w:tcW w:w="3163" w:type="dxa"/>
                  <w:tcBorders>
                    <w:top w:val="single" w:sz="24" w:space="0" w:color="auto"/>
                  </w:tcBorders>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C24BDF" w:rsidRPr="00C24BDF" w:rsidRDefault="00C24BDF" w:rsidP="00C24BDF">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sz w:val="18"/>
              </w:rPr>
            </w:pPr>
            <w:r w:rsidRPr="00C24BDF">
              <w:rPr>
                <w:rFonts w:ascii="ＭＳ ゴシック" w:eastAsia="ＭＳ ゴシック" w:hAnsi="ＭＳ ゴシック" w:hint="eastAsia"/>
                <w:color w:val="000000"/>
                <w:kern w:val="0"/>
                <w:sz w:val="18"/>
              </w:rPr>
              <w:t>※</w:t>
            </w:r>
            <w:r w:rsidRPr="00C24BDF">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C24BDF" w:rsidRPr="00C24BDF" w:rsidRDefault="00C24BDF" w:rsidP="00C24BDF">
            <w:pPr>
              <w:pStyle w:val="a4"/>
              <w:ind w:left="182"/>
              <w:rPr>
                <w:rFonts w:eastAsia="PMingLiU" w:hint="eastAsia"/>
                <w:lang w:eastAsia="zh-TW"/>
              </w:rPr>
            </w:pPr>
            <w:r w:rsidRPr="0070772F">
              <w:rPr>
                <w:rFonts w:hint="eastAsia"/>
                <w:lang w:eastAsia="zh-TW"/>
              </w:rPr>
              <w:t>記</w:t>
            </w:r>
          </w:p>
          <w:p w:rsidR="00C24BDF" w:rsidRPr="0070772F" w:rsidRDefault="00C24BDF" w:rsidP="004630A2">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C24BDF" w:rsidRPr="0070772F" w:rsidRDefault="00C24BDF" w:rsidP="004630A2">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24BDF" w:rsidRPr="00C24BDF" w:rsidRDefault="00C24BDF" w:rsidP="00C24BDF">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hint="eastAsia"/>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C24BDF" w:rsidRPr="00C24BDF" w:rsidRDefault="00C24BDF" w:rsidP="00C24BD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C24BDF" w:rsidRPr="00C24BDF" w:rsidRDefault="00C24BDF" w:rsidP="00C24BDF">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24BDF" w:rsidRPr="0070772F" w:rsidRDefault="00C24BDF" w:rsidP="004630A2">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C24BDF" w:rsidRPr="00C24BDF" w:rsidRDefault="00C24BDF" w:rsidP="00C24BD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24BDF" w:rsidRPr="0070772F" w:rsidRDefault="00C24BDF"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24BDF" w:rsidRPr="00C24BDF" w:rsidRDefault="00C24BDF" w:rsidP="00C24BD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「番</w:t>
            </w:r>
            <w:r w:rsidRPr="00C24BDF">
              <w:rPr>
                <w:rFonts w:ascii="ＭＳ ゴシック" w:eastAsia="ＭＳ ゴシック" w:hAnsi="ＭＳ ゴシック" w:hint="eastAsia"/>
                <w:color w:val="000000"/>
                <w:spacing w:val="16"/>
                <w:kern w:val="0"/>
                <w:sz w:val="20"/>
              </w:rPr>
              <w:t xml:space="preserve">号　</w:t>
            </w:r>
            <w:r w:rsidRPr="00C24BDF">
              <w:rPr>
                <w:rFonts w:ascii="ＭＳ ゴシック" w:eastAsia="ＭＳ ゴシック" w:hAnsi="ＭＳ ゴシック" w:hint="eastAsia"/>
                <w:color w:val="000000"/>
                <w:spacing w:val="16"/>
                <w:kern w:val="0"/>
                <w:sz w:val="20"/>
              </w:rPr>
              <w:t xml:space="preserve">　号</w:t>
            </w:r>
            <w:r w:rsidRPr="00C24BDF">
              <w:rPr>
                <w:rFonts w:ascii="ＭＳ ゴシック" w:eastAsia="ＭＳ ゴシック" w:hAnsi="ＭＳ ゴシック" w:hint="eastAsia"/>
                <w:color w:val="000000"/>
                <w:spacing w:val="16"/>
                <w:kern w:val="0"/>
                <w:sz w:val="20"/>
              </w:rPr>
              <w:t>」</w:t>
            </w:r>
            <w:r w:rsidRPr="00C24BDF">
              <w:rPr>
                <w:rFonts w:ascii="ＭＳ ゴシック" w:eastAsia="ＭＳ ゴシック" w:hAnsi="ＭＳ ゴシック" w:hint="eastAsia"/>
                <w:color w:val="000000"/>
                <w:spacing w:val="16"/>
                <w:kern w:val="0"/>
                <w:sz w:val="20"/>
              </w:rPr>
              <w:t xml:space="preserve">　　　　　　　　　　　　　　　　</w:t>
            </w:r>
            <w:r w:rsidRPr="00C24BDF">
              <w:rPr>
                <w:rFonts w:ascii="ＭＳ ゴシック" w:eastAsia="ＭＳ ゴシック" w:hAnsi="ＭＳ ゴシック" w:hint="eastAsia"/>
                <w:color w:val="000000"/>
                <w:spacing w:val="16"/>
                <w:kern w:val="0"/>
                <w:sz w:val="20"/>
              </w:rPr>
              <w:t>令和　　　年　　　月　　　日</w:t>
            </w:r>
          </w:p>
          <w:p w:rsidR="00C24BDF" w:rsidRPr="00C24BDF" w:rsidRDefault="00C24BDF" w:rsidP="00C24BD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 xml:space="preserve">　申請のとおり、相違ないことを認定します。</w:t>
            </w:r>
          </w:p>
          <w:p w:rsidR="00C24BDF" w:rsidRPr="00C24BDF" w:rsidRDefault="00C24BDF" w:rsidP="00C24BD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（注）信用保証協会への申込期間</w:t>
            </w:r>
          </w:p>
          <w:p w:rsidR="00C24BDF" w:rsidRPr="00C24BDF" w:rsidRDefault="00C24BDF" w:rsidP="00C24BDF">
            <w:pPr>
              <w:suppressAutoHyphens/>
              <w:kinsoku w:val="0"/>
              <w:wordWrap w:val="0"/>
              <w:overflowPunct w:val="0"/>
              <w:autoSpaceDE w:val="0"/>
              <w:autoSpaceDN w:val="0"/>
              <w:adjustRightInd w:val="0"/>
              <w:spacing w:line="0" w:lineRule="atLeast"/>
              <w:ind w:firstLineChars="300" w:firstLine="696"/>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 xml:space="preserve">　　年　　　月　　　日から　　　　年　　　月　　　日まで</w:t>
            </w:r>
          </w:p>
          <w:p w:rsidR="00C24BDF" w:rsidRPr="00C24BDF" w:rsidRDefault="00C24BDF" w:rsidP="00C24BD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 xml:space="preserve">　　　　　　　　　　　　　　　</w:t>
            </w:r>
            <w:r w:rsidRPr="00C24BDF">
              <w:rPr>
                <w:rFonts w:ascii="ＭＳ ゴシック" w:eastAsia="ＭＳ ゴシック" w:hAnsi="ＭＳ ゴシック" w:hint="eastAsia"/>
                <w:color w:val="000000"/>
                <w:spacing w:val="16"/>
                <w:kern w:val="0"/>
                <w:sz w:val="20"/>
              </w:rPr>
              <w:t>認定者名</w:t>
            </w:r>
            <w:r w:rsidRPr="00C24BDF">
              <w:rPr>
                <w:rFonts w:ascii="ＭＳ ゴシック" w:eastAsia="ＭＳ ゴシック" w:hAnsi="ＭＳ ゴシック" w:hint="eastAsia"/>
                <w:color w:val="000000"/>
                <w:spacing w:val="16"/>
                <w:kern w:val="0"/>
                <w:sz w:val="20"/>
              </w:rPr>
              <w:t xml:space="preserve">　吉野ヶ里町長　伊東　健吾</w:t>
            </w:r>
          </w:p>
          <w:p w:rsidR="00C24BDF" w:rsidRPr="0070772F" w:rsidRDefault="00C24BDF"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C24BDF" w:rsidRPr="0070772F" w:rsidRDefault="00C24BDF" w:rsidP="00C24BDF">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rsidR="00C24BDF" w:rsidRPr="00C24BDF" w:rsidRDefault="00C24BDF" w:rsidP="00C24BDF">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sidRPr="00C24BDF">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C24BDF" w:rsidRPr="00C24BDF" w:rsidRDefault="00C24BDF" w:rsidP="00C24BD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C24BDF">
        <w:rPr>
          <w:rFonts w:ascii="ＭＳ ゴシック" w:eastAsia="ＭＳ ゴシック" w:hAnsi="ＭＳ ゴシック" w:hint="eastAsia"/>
          <w:color w:val="000000"/>
          <w:kern w:val="0"/>
          <w:sz w:val="18"/>
          <w:u w:val="single"/>
        </w:rPr>
        <w:t xml:space="preserve">　　　　</w:t>
      </w:r>
      <w:r w:rsidRPr="00C24BDF">
        <w:rPr>
          <w:rFonts w:ascii="ＭＳ ゴシック" w:eastAsia="ＭＳ ゴシック" w:hAnsi="ＭＳ ゴシック" w:hint="eastAsia"/>
          <w:color w:val="000000"/>
          <w:kern w:val="0"/>
          <w:sz w:val="18"/>
        </w:rPr>
        <w:t>には、「販売数量の減少」又は「売上高の減少」等を入れる。</w:t>
      </w:r>
    </w:p>
    <w:p w:rsidR="00C24BDF" w:rsidRPr="00C24BDF" w:rsidRDefault="00C24BDF" w:rsidP="00C24BD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C24BDF">
        <w:rPr>
          <w:rFonts w:ascii="ＭＳ ゴシック" w:eastAsia="ＭＳ ゴシック" w:hAnsi="ＭＳ ゴシック" w:hint="eastAsia"/>
          <w:color w:val="000000"/>
          <w:kern w:val="0"/>
          <w:sz w:val="18"/>
        </w:rPr>
        <w:t>（留意事項）</w:t>
      </w:r>
    </w:p>
    <w:p w:rsidR="00C24BDF" w:rsidRPr="00C24BDF" w:rsidRDefault="00C24BDF" w:rsidP="00C24BD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C24BDF">
        <w:rPr>
          <w:rFonts w:ascii="ＭＳ ゴシック" w:eastAsia="ＭＳ ゴシック" w:hAnsi="ＭＳ ゴシック" w:hint="eastAsia"/>
          <w:color w:val="000000"/>
          <w:kern w:val="0"/>
          <w:sz w:val="18"/>
        </w:rPr>
        <w:t>本様式は、業歴１年３か月未満の場合に使用する。</w:t>
      </w:r>
    </w:p>
    <w:p w:rsidR="00C24BDF" w:rsidRPr="00C24BDF" w:rsidRDefault="00C24BDF" w:rsidP="00C24BD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C24BDF">
        <w:rPr>
          <w:rFonts w:ascii="ＭＳ ゴシック" w:eastAsia="ＭＳ ゴシック" w:hAnsi="ＭＳ ゴシック" w:hint="eastAsia"/>
          <w:color w:val="000000"/>
          <w:kern w:val="0"/>
          <w:sz w:val="18"/>
        </w:rPr>
        <w:t>本認定とは別に、金融機関及び信用保証協会による金融上の審査があります。</w:t>
      </w:r>
    </w:p>
    <w:p w:rsidR="008B5C04" w:rsidRPr="00C24BDF" w:rsidRDefault="00C24BDF" w:rsidP="00C24BD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rPr>
      </w:pPr>
      <w:r>
        <w:rPr>
          <w:rFonts w:ascii="ＭＳ ゴシック" w:eastAsia="ＭＳ ゴシック" w:hAnsi="ＭＳ ゴシック" w:hint="eastAsia"/>
          <w:color w:val="000000"/>
          <w:kern w:val="0"/>
          <w:sz w:val="18"/>
        </w:rPr>
        <w:t>町</w:t>
      </w:r>
      <w:r w:rsidRPr="00C24BDF">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bookmarkStart w:id="0" w:name="_GoBack"/>
      <w:bookmarkEnd w:id="0"/>
    </w:p>
    <w:sectPr w:rsidR="008B5C04" w:rsidRPr="00C24BDF" w:rsidSect="00C24BD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DF"/>
    <w:rsid w:val="008B5C04"/>
    <w:rsid w:val="00C2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0D0D4"/>
  <w15:chartTrackingRefBased/>
  <w15:docId w15:val="{AF112B2D-7B09-46D5-8249-EEB173DE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B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24BDF"/>
    <w:pPr>
      <w:ind w:leftChars="400" w:left="840"/>
    </w:pPr>
    <w:rPr>
      <w:szCs w:val="22"/>
    </w:rPr>
  </w:style>
  <w:style w:type="paragraph" w:styleId="a4">
    <w:name w:val="Note Heading"/>
    <w:basedOn w:val="a"/>
    <w:next w:val="a"/>
    <w:link w:val="a5"/>
    <w:rsid w:val="00C24BDF"/>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C24BDF"/>
    <w:rPr>
      <w:rFonts w:ascii="ＭＳ ゴシック" w:eastAsia="ＭＳ ゴシック" w:hAnsi="ＭＳ ゴシック" w:cs="ＭＳ ゴシック"/>
      <w:color w:val="000000"/>
      <w:kern w:val="0"/>
      <w:szCs w:val="21"/>
    </w:rPr>
  </w:style>
  <w:style w:type="paragraph" w:styleId="a6">
    <w:name w:val="Closing"/>
    <w:basedOn w:val="a"/>
    <w:link w:val="a7"/>
    <w:rsid w:val="00C24BDF"/>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C24BDF"/>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麻美</dc:creator>
  <cp:keywords/>
  <dc:description/>
  <cp:lastModifiedBy>松尾 麻美</cp:lastModifiedBy>
  <cp:revision>1</cp:revision>
  <dcterms:created xsi:type="dcterms:W3CDTF">2024-10-22T08:07:00Z</dcterms:created>
  <dcterms:modified xsi:type="dcterms:W3CDTF">2024-10-22T08:13:00Z</dcterms:modified>
</cp:coreProperties>
</file>